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25DE" w14:textId="77777777" w:rsidR="00A25651" w:rsidRDefault="00A25651"/>
    <w:p w14:paraId="38675D85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E4A4C56" w14:textId="77777777" w:rsidR="001C75C2" w:rsidRPr="00AE1D1C" w:rsidRDefault="001C75C2" w:rsidP="001C75C2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735F3B08" w14:textId="106BD30D" w:rsidR="001C75C2" w:rsidRDefault="001C75C2" w:rsidP="001C7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60" w:after="6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O AKCEPTACI NÁVRHU SMLOUVY</w:t>
      </w:r>
    </w:p>
    <w:p w14:paraId="75506638" w14:textId="77777777" w:rsidR="001C75C2" w:rsidRDefault="001C75C2" w:rsidP="001C75C2">
      <w:pPr>
        <w:jc w:val="center"/>
        <w:rPr>
          <w:rFonts w:ascii="Arial Black" w:hAnsi="Arial Black"/>
          <w:sz w:val="2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C75C2" w:rsidRPr="00F36854" w14:paraId="5E8D202A" w14:textId="77777777" w:rsidTr="004660E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096A6E2" w14:textId="77777777" w:rsidR="001C75C2" w:rsidRPr="00F36854" w:rsidRDefault="001C75C2" w:rsidP="004660E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1C75C2" w14:paraId="3078BD74" w14:textId="77777777" w:rsidTr="004660E2">
        <w:trPr>
          <w:trHeight w:val="518"/>
        </w:trPr>
        <w:tc>
          <w:tcPr>
            <w:tcW w:w="9536" w:type="dxa"/>
            <w:shd w:val="clear" w:color="auto" w:fill="auto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1C75C2" w14:paraId="2D6C2591" w14:textId="77777777" w:rsidTr="004660E2">
              <w:trPr>
                <w:trHeight w:val="518"/>
              </w:trPr>
              <w:tc>
                <w:tcPr>
                  <w:tcW w:w="9212" w:type="dxa"/>
                  <w:shd w:val="clear" w:color="auto" w:fill="auto"/>
                  <w:vAlign w:val="center"/>
                </w:tcPr>
                <w:p w14:paraId="1807C9B4" w14:textId="77777777" w:rsidR="001C75C2" w:rsidRDefault="001C75C2" w:rsidP="004660E2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385C1E4" w14:textId="7D9B6C8F" w:rsidR="001C75C2" w:rsidRPr="001C75C2" w:rsidRDefault="001C75C2" w:rsidP="001C75C2">
                  <w:pPr>
                    <w:jc w:val="center"/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</w:pP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„</w:t>
                  </w:r>
                  <w:r w:rsidR="004A4074" w:rsidRPr="004A4074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Rekonstrukce zázemí Pečovatelské služby v sídle organizace Sociální služby Šternberk, příspěvková organizace, Komenského 388/40, Šternberk, 1. etapa</w:t>
                  </w:r>
                  <w:r w:rsidRPr="001C75C2">
                    <w:rPr>
                      <w:rFonts w:ascii="Arial" w:hAnsi="Arial" w:cs="Arial"/>
                      <w:b/>
                      <w:bCs/>
                      <w:color w:val="2E74B5"/>
                      <w:sz w:val="28"/>
                      <w:szCs w:val="28"/>
                    </w:rPr>
                    <w:t>“</w:t>
                  </w:r>
                </w:p>
              </w:tc>
            </w:tr>
          </w:tbl>
          <w:p w14:paraId="28E9E812" w14:textId="77777777" w:rsidR="001C75C2" w:rsidRPr="00D22C09" w:rsidRDefault="001C75C2" w:rsidP="004660E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61612A78" w14:textId="77777777"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B9440E" w:rsidRPr="005C6413" w14:paraId="1051CDF7" w14:textId="77777777" w:rsidTr="001137C9">
        <w:trPr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216628D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95015" w14:textId="77777777" w:rsidR="001C75C2" w:rsidRDefault="001C75C2" w:rsidP="001137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A71808" w14:textId="36BEAF56"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14:paraId="3C92D44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D573527" w14:textId="77777777"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9EEA65" w14:textId="028F28C4" w:rsidR="00B9440E" w:rsidRPr="005C6413" w:rsidRDefault="004A4074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A40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Město Šternberk</w:t>
            </w:r>
          </w:p>
        </w:tc>
      </w:tr>
      <w:tr w:rsidR="00B9440E" w:rsidRPr="005C6413" w14:paraId="41DDC1E5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E64204" w14:textId="773A9367"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77F8353" w14:textId="7EB13721" w:rsidR="00B9440E" w:rsidRPr="005C6413" w:rsidRDefault="004A407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A40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002 99 529</w:t>
            </w:r>
          </w:p>
        </w:tc>
      </w:tr>
      <w:tr w:rsidR="00B9440E" w:rsidRPr="005C6413" w14:paraId="77ED0C8F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364579D" w14:textId="77777777"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B8211AD" w14:textId="75667C1A" w:rsidR="00B9440E" w:rsidRPr="005C6413" w:rsidRDefault="004A4074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4A40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Horní náměstí 78/16, 785 01 Šternberk</w:t>
            </w:r>
          </w:p>
        </w:tc>
      </w:tr>
    </w:tbl>
    <w:p w14:paraId="5C07CDBF" w14:textId="77777777"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14:paraId="1B80CB1F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BEEE5C" w14:textId="77777777" w:rsidR="001C75C2" w:rsidRDefault="001C75C2" w:rsidP="00C76D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D05B5" w14:textId="21DEC12E"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4098B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14:paraId="305621FD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6FD19FC" w14:textId="77777777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6DABB74" w14:textId="23C0A83B" w:rsidR="001132CC" w:rsidRPr="005C6413" w:rsidRDefault="001C75C2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3E8B923F" w14:textId="77777777" w:rsidTr="00F87E1F">
        <w:trPr>
          <w:cantSplit/>
          <w:trHeight w:val="227"/>
        </w:trPr>
        <w:tc>
          <w:tcPr>
            <w:tcW w:w="3686" w:type="dxa"/>
          </w:tcPr>
          <w:p w14:paraId="7362C05F" w14:textId="77777777"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E7AF812" w14:textId="51E0D4FE" w:rsidR="003671ED" w:rsidRPr="003671ED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725EEF" w:rsidRPr="005C6413" w14:paraId="1122686E" w14:textId="77777777" w:rsidTr="00F87E1F">
        <w:trPr>
          <w:cantSplit/>
          <w:trHeight w:val="227"/>
        </w:trPr>
        <w:tc>
          <w:tcPr>
            <w:tcW w:w="3686" w:type="dxa"/>
          </w:tcPr>
          <w:p w14:paraId="0B764E36" w14:textId="07B2F3AB"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34098B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4A3207E" w14:textId="3C153D3A" w:rsidR="00725EEF" w:rsidRPr="005C6413" w:rsidRDefault="001C75C2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XXXXXXXXXXXX</w:t>
            </w:r>
          </w:p>
        </w:tc>
      </w:tr>
      <w:tr w:rsidR="001132CC" w:rsidRPr="005C6413" w14:paraId="15CC4058" w14:textId="77777777" w:rsidTr="00F87E1F">
        <w:trPr>
          <w:cantSplit/>
          <w:trHeight w:val="227"/>
        </w:trPr>
        <w:tc>
          <w:tcPr>
            <w:tcW w:w="3686" w:type="dxa"/>
          </w:tcPr>
          <w:p w14:paraId="700CF197" w14:textId="35F1A476"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</w:tcPr>
          <w:p w14:paraId="3B9D1F73" w14:textId="13CCE173" w:rsidR="001132CC" w:rsidRPr="005C6413" w:rsidRDefault="001132CC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</w:p>
        </w:tc>
      </w:tr>
    </w:tbl>
    <w:p w14:paraId="54C3B882" w14:textId="77777777" w:rsidR="001C75C2" w:rsidRDefault="001C75C2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95077D" w14:textId="24488DB6" w:rsidR="001C75C2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>výše uvedeného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>souhlasí se smluvními a obchodními podmínkami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 xml:space="preserve">Svazek 3 - 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>Návrh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 xml:space="preserve"> smlouvy o 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>dílo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 xml:space="preserve"> a 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 xml:space="preserve">Svazek 3 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>příloha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>Obchodní</w:t>
      </w:r>
      <w:r w:rsidR="004A4074" w:rsidRPr="004A4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>podmínky)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, které byly </w:t>
      </w:r>
      <w:r w:rsidR="004A4074">
        <w:rPr>
          <w:rFonts w:ascii="Arial" w:hAnsi="Arial" w:cs="Arial"/>
          <w:color w:val="000000" w:themeColor="text1"/>
          <w:sz w:val="20"/>
          <w:szCs w:val="20"/>
        </w:rPr>
        <w:t>součástí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zadávací dokumentace veřejné zakázky s názvem 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„</w:t>
      </w:r>
      <w:r w:rsidR="004A4074" w:rsidRPr="004A4074">
        <w:rPr>
          <w:rFonts w:ascii="Arial" w:hAnsi="Arial" w:cs="Arial"/>
          <w:b/>
          <w:bCs/>
          <w:color w:val="000000" w:themeColor="text1"/>
          <w:sz w:val="20"/>
          <w:szCs w:val="20"/>
        </w:rPr>
        <w:t>Rekonstrukce zázemí Pečovatelské služby v sídle organizace Sociální služby Šternberk, příspěvková organizace, Komenského 388/40, Šternberk, 1. etapa</w:t>
      </w:r>
      <w:r w:rsidR="001C75C2" w:rsidRPr="001C75C2">
        <w:rPr>
          <w:rFonts w:ascii="Arial" w:hAnsi="Arial" w:cs="Arial"/>
          <w:color w:val="000000" w:themeColor="text1"/>
          <w:sz w:val="20"/>
          <w:szCs w:val="20"/>
        </w:rPr>
        <w:t>“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</w:t>
      </w:r>
      <w:r w:rsidR="001C75C2">
        <w:rPr>
          <w:rFonts w:ascii="Arial" w:hAnsi="Arial" w:cs="Arial"/>
          <w:color w:val="000000" w:themeColor="text1"/>
          <w:sz w:val="20"/>
          <w:szCs w:val="20"/>
        </w:rPr>
        <w:t xml:space="preserve"> jeho podanou nabídkou.</w:t>
      </w:r>
    </w:p>
    <w:p w14:paraId="1A2E557D" w14:textId="77777777" w:rsidR="00CD0A6E" w:rsidRDefault="00CD0A6E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0F9B7" w14:textId="77777777"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14:paraId="4E189F12" w14:textId="77777777" w:rsidR="00275746" w:rsidRDefault="00275746" w:rsidP="00C76D83">
      <w:pPr>
        <w:rPr>
          <w:rFonts w:ascii="Arial" w:hAnsi="Arial" w:cs="Arial"/>
          <w:sz w:val="20"/>
          <w:szCs w:val="20"/>
        </w:rPr>
      </w:pPr>
    </w:p>
    <w:p w14:paraId="219B5B38" w14:textId="77777777" w:rsidR="00740FB7" w:rsidRDefault="00740FB7" w:rsidP="00C76D83">
      <w:pPr>
        <w:rPr>
          <w:rFonts w:ascii="Arial" w:hAnsi="Arial" w:cs="Arial"/>
          <w:sz w:val="20"/>
          <w:szCs w:val="20"/>
        </w:rPr>
      </w:pPr>
    </w:p>
    <w:p w14:paraId="6007397A" w14:textId="13BA60BD"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1C75C2">
        <w:rPr>
          <w:rFonts w:ascii="Arial" w:hAnsi="Arial" w:cs="Arial"/>
          <w:color w:val="FF0000"/>
          <w:sz w:val="20"/>
          <w:szCs w:val="20"/>
        </w:rPr>
        <w:t>XXX</w:t>
      </w:r>
    </w:p>
    <w:p w14:paraId="1034D7C3" w14:textId="77777777" w:rsidR="006F0C12" w:rsidRDefault="006F0C12" w:rsidP="00C76D83">
      <w:pPr>
        <w:rPr>
          <w:rFonts w:ascii="Arial" w:hAnsi="Arial" w:cs="Arial"/>
          <w:sz w:val="20"/>
          <w:szCs w:val="20"/>
        </w:rPr>
      </w:pPr>
    </w:p>
    <w:p w14:paraId="56461088" w14:textId="77777777" w:rsidR="00DD44AB" w:rsidRDefault="00DD44AB" w:rsidP="00C76D83">
      <w:pPr>
        <w:rPr>
          <w:rFonts w:ascii="Arial" w:hAnsi="Arial" w:cs="Arial"/>
          <w:sz w:val="20"/>
          <w:szCs w:val="20"/>
        </w:rPr>
      </w:pPr>
    </w:p>
    <w:p w14:paraId="58F51030" w14:textId="77777777" w:rsidR="00CD0A6E" w:rsidRDefault="00CD0A6E" w:rsidP="00C76D83">
      <w:pPr>
        <w:rPr>
          <w:rFonts w:ascii="Arial" w:hAnsi="Arial" w:cs="Arial"/>
          <w:sz w:val="20"/>
          <w:szCs w:val="20"/>
        </w:rPr>
      </w:pPr>
    </w:p>
    <w:p w14:paraId="4C7AF906" w14:textId="77777777" w:rsidR="00F351E2" w:rsidRDefault="00F351E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</w:p>
    <w:p w14:paraId="24B03120" w14:textId="59DDAC41"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6595937" w14:textId="787BA68F"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="001C75C2">
        <w:rPr>
          <w:rFonts w:ascii="Arial" w:hAnsi="Arial" w:cs="Arial"/>
          <w:color w:val="FF0000"/>
          <w:sz w:val="20"/>
          <w:szCs w:val="20"/>
        </w:rPr>
        <w:t>XXXXXXXXXXXX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9EAD3" w14:textId="77777777" w:rsidR="00E373EB" w:rsidRDefault="00E373EB">
      <w:r>
        <w:separator/>
      </w:r>
    </w:p>
  </w:endnote>
  <w:endnote w:type="continuationSeparator" w:id="0">
    <w:p w14:paraId="0A479DEF" w14:textId="77777777" w:rsidR="00E373EB" w:rsidRDefault="00E3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2CFB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BA8F59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A542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A945" w14:textId="77777777" w:rsidR="00E373EB" w:rsidRDefault="00E373EB">
      <w:r>
        <w:separator/>
      </w:r>
    </w:p>
  </w:footnote>
  <w:footnote w:type="continuationSeparator" w:id="0">
    <w:p w14:paraId="6B1CB5EB" w14:textId="77777777" w:rsidR="00E373EB" w:rsidRDefault="00E37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B17EE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A213" w14:textId="670584C0" w:rsidR="00A25651" w:rsidRDefault="00CD0A6E" w:rsidP="00CD0A6E">
    <w:pPr>
      <w:pStyle w:val="Zhlav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320412">
    <w:abstractNumId w:val="8"/>
  </w:num>
  <w:num w:numId="2" w16cid:durableId="1482573197">
    <w:abstractNumId w:val="6"/>
  </w:num>
  <w:num w:numId="3" w16cid:durableId="1198396238">
    <w:abstractNumId w:val="22"/>
  </w:num>
  <w:num w:numId="4" w16cid:durableId="932473372">
    <w:abstractNumId w:val="43"/>
  </w:num>
  <w:num w:numId="5" w16cid:durableId="913248445">
    <w:abstractNumId w:val="27"/>
  </w:num>
  <w:num w:numId="6" w16cid:durableId="1819878907">
    <w:abstractNumId w:val="35"/>
  </w:num>
  <w:num w:numId="7" w16cid:durableId="2098937439">
    <w:abstractNumId w:val="16"/>
  </w:num>
  <w:num w:numId="8" w16cid:durableId="2013988586">
    <w:abstractNumId w:val="1"/>
  </w:num>
  <w:num w:numId="9" w16cid:durableId="709956879">
    <w:abstractNumId w:val="17"/>
  </w:num>
  <w:num w:numId="10" w16cid:durableId="1190533149">
    <w:abstractNumId w:val="21"/>
  </w:num>
  <w:num w:numId="11" w16cid:durableId="19703546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4527820">
    <w:abstractNumId w:val="3"/>
  </w:num>
  <w:num w:numId="13" w16cid:durableId="523248057">
    <w:abstractNumId w:val="40"/>
  </w:num>
  <w:num w:numId="14" w16cid:durableId="386730702">
    <w:abstractNumId w:val="31"/>
  </w:num>
  <w:num w:numId="15" w16cid:durableId="1121732412">
    <w:abstractNumId w:val="38"/>
  </w:num>
  <w:num w:numId="16" w16cid:durableId="122189261">
    <w:abstractNumId w:val="18"/>
  </w:num>
  <w:num w:numId="17" w16cid:durableId="3941027">
    <w:abstractNumId w:val="25"/>
  </w:num>
  <w:num w:numId="18" w16cid:durableId="1942882183">
    <w:abstractNumId w:val="41"/>
  </w:num>
  <w:num w:numId="19" w16cid:durableId="256984247">
    <w:abstractNumId w:val="36"/>
  </w:num>
  <w:num w:numId="20" w16cid:durableId="1324552354">
    <w:abstractNumId w:val="20"/>
  </w:num>
  <w:num w:numId="21" w16cid:durableId="1300958233">
    <w:abstractNumId w:val="10"/>
  </w:num>
  <w:num w:numId="22" w16cid:durableId="1182934734">
    <w:abstractNumId w:val="19"/>
  </w:num>
  <w:num w:numId="23" w16cid:durableId="954482422">
    <w:abstractNumId w:val="26"/>
  </w:num>
  <w:num w:numId="24" w16cid:durableId="1631857807">
    <w:abstractNumId w:val="28"/>
  </w:num>
  <w:num w:numId="25" w16cid:durableId="810248058">
    <w:abstractNumId w:val="4"/>
  </w:num>
  <w:num w:numId="26" w16cid:durableId="789323131">
    <w:abstractNumId w:val="37"/>
  </w:num>
  <w:num w:numId="27" w16cid:durableId="1765029372">
    <w:abstractNumId w:val="14"/>
  </w:num>
  <w:num w:numId="28" w16cid:durableId="759452114">
    <w:abstractNumId w:val="7"/>
  </w:num>
  <w:num w:numId="29" w16cid:durableId="967392579">
    <w:abstractNumId w:val="9"/>
  </w:num>
  <w:num w:numId="30" w16cid:durableId="1981885621">
    <w:abstractNumId w:val="12"/>
  </w:num>
  <w:num w:numId="31" w16cid:durableId="1244487925">
    <w:abstractNumId w:val="0"/>
  </w:num>
  <w:num w:numId="32" w16cid:durableId="1897621246">
    <w:abstractNumId w:val="33"/>
  </w:num>
  <w:num w:numId="33" w16cid:durableId="1001003589">
    <w:abstractNumId w:val="34"/>
  </w:num>
  <w:num w:numId="34" w16cid:durableId="245726555">
    <w:abstractNumId w:val="15"/>
  </w:num>
  <w:num w:numId="35" w16cid:durableId="401296335">
    <w:abstractNumId w:val="5"/>
  </w:num>
  <w:num w:numId="36" w16cid:durableId="1459488934">
    <w:abstractNumId w:val="32"/>
  </w:num>
  <w:num w:numId="37" w16cid:durableId="1053845174">
    <w:abstractNumId w:val="24"/>
  </w:num>
  <w:num w:numId="38" w16cid:durableId="1334336490">
    <w:abstractNumId w:val="2"/>
  </w:num>
  <w:num w:numId="39" w16cid:durableId="1807626553">
    <w:abstractNumId w:val="29"/>
  </w:num>
  <w:num w:numId="40" w16cid:durableId="1912931215">
    <w:abstractNumId w:val="23"/>
  </w:num>
  <w:num w:numId="41" w16cid:durableId="627398606">
    <w:abstractNumId w:val="30"/>
  </w:num>
  <w:num w:numId="42" w16cid:durableId="917641054">
    <w:abstractNumId w:val="39"/>
  </w:num>
  <w:num w:numId="43" w16cid:durableId="455098110">
    <w:abstractNumId w:val="11"/>
  </w:num>
  <w:num w:numId="44" w16cid:durableId="936521848">
    <w:abstractNumId w:val="13"/>
  </w:num>
  <w:num w:numId="45" w16cid:durableId="11425647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5C2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098B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4074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A6302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8DA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52C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968CB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1D68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244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3BD9"/>
    <w:rsid w:val="00D55E36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3EB"/>
    <w:rsid w:val="00E376B3"/>
    <w:rsid w:val="00E40228"/>
    <w:rsid w:val="00E42440"/>
    <w:rsid w:val="00E47181"/>
    <w:rsid w:val="00E47971"/>
    <w:rsid w:val="00E51C37"/>
    <w:rsid w:val="00E536B1"/>
    <w:rsid w:val="00E5601D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8212A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A9F-24B0-43E7-99F7-7F7A965E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109</TotalTime>
  <Pages>1</Pages>
  <Words>135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7</cp:revision>
  <cp:lastPrinted>2008-06-11T14:40:00Z</cp:lastPrinted>
  <dcterms:created xsi:type="dcterms:W3CDTF">2018-11-20T09:31:00Z</dcterms:created>
  <dcterms:modified xsi:type="dcterms:W3CDTF">2025-07-29T11:46:00Z</dcterms:modified>
</cp:coreProperties>
</file>